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EE035C" w:rsidRDefault="005E5E43">
      <w:pPr>
        <w:ind w:right="-28"/>
        <w:jc w:val="center"/>
        <w:rPr>
          <w:sz w:val="56"/>
          <w:szCs w:val="56"/>
        </w:rPr>
      </w:pPr>
      <w:r w:rsidRPr="00EE035C">
        <w:rPr>
          <w:b/>
          <w:i/>
          <w:color w:val="800080"/>
          <w:sz w:val="56"/>
          <w:szCs w:val="56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E47B25">
        <w:rPr>
          <w:b/>
          <w:color w:val="800080"/>
          <w:sz w:val="40"/>
          <w:szCs w:val="40"/>
          <w:lang w:val="en-US"/>
        </w:rPr>
        <w:t>11</w:t>
      </w:r>
      <w:r w:rsidR="00EE035C">
        <w:rPr>
          <w:b/>
          <w:color w:val="800080"/>
          <w:sz w:val="40"/>
          <w:szCs w:val="40"/>
        </w:rPr>
        <w:t xml:space="preserve"> мая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</w:t>
      </w:r>
    </w:p>
    <w:p w:rsidR="00E47B25" w:rsidRDefault="00E47B25" w:rsidP="00E67083">
      <w:pPr>
        <w:ind w:right="-28"/>
        <w:jc w:val="both"/>
        <w:rPr>
          <w:b/>
          <w:bCs/>
          <w:color w:val="800080"/>
          <w:sz w:val="48"/>
          <w:szCs w:val="48"/>
        </w:rPr>
      </w:pPr>
    </w:p>
    <w:p w:rsidR="00E67083" w:rsidRPr="00EE035C" w:rsidRDefault="00E47B25" w:rsidP="00E67083">
      <w:pPr>
        <w:ind w:right="-28"/>
        <w:jc w:val="both"/>
        <w:rPr>
          <w:b/>
          <w:bCs/>
          <w:color w:val="800080"/>
          <w:sz w:val="48"/>
          <w:szCs w:val="48"/>
        </w:rPr>
      </w:pPr>
      <w:bookmarkStart w:id="0" w:name="_GoBack"/>
      <w:bookmarkEnd w:id="0"/>
      <w:r>
        <w:rPr>
          <w:b/>
          <w:bCs/>
          <w:color w:val="800080"/>
          <w:sz w:val="48"/>
          <w:szCs w:val="48"/>
        </w:rPr>
        <w:t xml:space="preserve">Ренат </w:t>
      </w:r>
      <w:proofErr w:type="spellStart"/>
      <w:r>
        <w:rPr>
          <w:b/>
          <w:bCs/>
          <w:color w:val="800080"/>
          <w:sz w:val="48"/>
          <w:szCs w:val="48"/>
        </w:rPr>
        <w:t>Абугалиев</w:t>
      </w:r>
      <w:proofErr w:type="spellEnd"/>
      <w:r w:rsidR="00F4417F" w:rsidRPr="00EE035C">
        <w:rPr>
          <w:b/>
          <w:bCs/>
          <w:color w:val="800080"/>
          <w:sz w:val="48"/>
          <w:szCs w:val="48"/>
        </w:rPr>
        <w:t xml:space="preserve"> </w:t>
      </w:r>
      <w:r w:rsidR="00E67083" w:rsidRPr="00EE035C">
        <w:rPr>
          <w:b/>
          <w:bCs/>
          <w:color w:val="800080"/>
          <w:sz w:val="48"/>
          <w:szCs w:val="48"/>
        </w:rPr>
        <w:t xml:space="preserve"> </w:t>
      </w:r>
      <w:r w:rsidR="00E26D36" w:rsidRPr="00EE035C">
        <w:rPr>
          <w:b/>
          <w:bCs/>
          <w:color w:val="800080"/>
          <w:sz w:val="48"/>
          <w:szCs w:val="48"/>
        </w:rPr>
        <w:t xml:space="preserve">(ВШЭ) </w:t>
      </w:r>
      <w:r w:rsidR="00E67083" w:rsidRPr="00EE035C">
        <w:rPr>
          <w:b/>
          <w:bCs/>
          <w:sz w:val="48"/>
          <w:szCs w:val="48"/>
        </w:rPr>
        <w:t>«</w:t>
      </w:r>
      <w:r w:rsidRPr="00E47B25">
        <w:rPr>
          <w:b/>
          <w:bCs/>
          <w:sz w:val="48"/>
          <w:szCs w:val="48"/>
        </w:rPr>
        <w:t>Линейные расслоения на абелевых многообразиях</w:t>
      </w:r>
      <w:r w:rsidR="00E67083" w:rsidRPr="00EE035C">
        <w:rPr>
          <w:b/>
          <w:bCs/>
          <w:sz w:val="48"/>
          <w:szCs w:val="48"/>
        </w:rPr>
        <w:t xml:space="preserve">» </w:t>
      </w:r>
    </w:p>
    <w:p w:rsidR="00E47B25" w:rsidRPr="00E47B25" w:rsidRDefault="00E67083" w:rsidP="00E47B25">
      <w:pPr>
        <w:pStyle w:val="a9"/>
        <w:spacing w:after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35C">
        <w:rPr>
          <w:rFonts w:ascii="Times New Roman" w:hAnsi="Times New Roman" w:cs="Times New Roman"/>
          <w:sz w:val="36"/>
          <w:szCs w:val="36"/>
        </w:rPr>
        <w:t xml:space="preserve">Аннотация: </w:t>
      </w:r>
      <w:r w:rsidR="00EE035C" w:rsidRPr="00EE035C">
        <w:rPr>
          <w:sz w:val="36"/>
          <w:szCs w:val="36"/>
        </w:rPr>
        <w:t xml:space="preserve"> </w:t>
      </w:r>
      <w:r w:rsidR="00E47B25" w:rsidRPr="00E47B25">
        <w:rPr>
          <w:rFonts w:ascii="Times New Roman" w:eastAsia="Times New Roman" w:hAnsi="Times New Roman" w:cs="Times New Roman"/>
          <w:sz w:val="36"/>
          <w:szCs w:val="36"/>
          <w:lang w:eastAsia="ru-RU"/>
        </w:rPr>
        <w:t>Я устрою краткий ликбез по данной теме. В частности, докажу, что если дивизор D на абелевом многообразии обильный, то дивизор 3D -- очень обильный.</w:t>
      </w:r>
    </w:p>
    <w:p w:rsidR="00E47B25" w:rsidRDefault="00E47B25" w:rsidP="00E47B25">
      <w:pPr>
        <w:ind w:right="-28"/>
        <w:rPr>
          <w:b/>
          <w:bCs/>
          <w:sz w:val="48"/>
          <w:szCs w:val="48"/>
        </w:rPr>
      </w:pPr>
      <w:r w:rsidRPr="00E47B25">
        <w:rPr>
          <w:b/>
          <w:bCs/>
          <w:color w:val="800080"/>
          <w:sz w:val="48"/>
          <w:szCs w:val="48"/>
        </w:rPr>
        <w:t>Дмитрий Пирожков (</w:t>
      </w:r>
      <w:proofErr w:type="spellStart"/>
      <w:r w:rsidRPr="00E47B25">
        <w:rPr>
          <w:b/>
          <w:bCs/>
          <w:color w:val="800080"/>
          <w:sz w:val="48"/>
          <w:szCs w:val="48"/>
        </w:rPr>
        <w:t>Columbia</w:t>
      </w:r>
      <w:proofErr w:type="spellEnd"/>
      <w:r w:rsidRPr="00E47B25">
        <w:rPr>
          <w:b/>
          <w:bCs/>
          <w:color w:val="800080"/>
          <w:sz w:val="48"/>
          <w:szCs w:val="48"/>
        </w:rPr>
        <w:t xml:space="preserve"> </w:t>
      </w:r>
      <w:proofErr w:type="spellStart"/>
      <w:r w:rsidRPr="00E47B25">
        <w:rPr>
          <w:b/>
          <w:bCs/>
          <w:color w:val="800080"/>
          <w:sz w:val="48"/>
          <w:szCs w:val="48"/>
        </w:rPr>
        <w:t>University</w:t>
      </w:r>
      <w:proofErr w:type="spellEnd"/>
      <w:r w:rsidRPr="00E47B25">
        <w:rPr>
          <w:b/>
          <w:bCs/>
          <w:color w:val="800080"/>
          <w:sz w:val="48"/>
          <w:szCs w:val="48"/>
        </w:rPr>
        <w:t xml:space="preserve">) </w:t>
      </w:r>
      <w:r w:rsidRPr="00E47B25">
        <w:rPr>
          <w:b/>
          <w:bCs/>
          <w:sz w:val="48"/>
          <w:szCs w:val="48"/>
        </w:rPr>
        <w:t xml:space="preserve">«Теорема </w:t>
      </w:r>
      <w:proofErr w:type="spellStart"/>
      <w:r w:rsidRPr="00E47B25">
        <w:rPr>
          <w:b/>
          <w:bCs/>
          <w:sz w:val="48"/>
          <w:szCs w:val="48"/>
        </w:rPr>
        <w:t>Бертини</w:t>
      </w:r>
      <w:proofErr w:type="spellEnd"/>
      <w:r w:rsidRPr="00E47B25">
        <w:rPr>
          <w:b/>
          <w:bCs/>
          <w:sz w:val="48"/>
          <w:szCs w:val="48"/>
        </w:rPr>
        <w:t xml:space="preserve"> над конечными </w:t>
      </w:r>
      <w:proofErr w:type="spellStart"/>
      <w:r w:rsidRPr="00E47B25">
        <w:rPr>
          <w:b/>
          <w:bCs/>
          <w:sz w:val="48"/>
          <w:szCs w:val="48"/>
        </w:rPr>
        <w:t>полями</w:t>
      </w:r>
      <w:r>
        <w:rPr>
          <w:b/>
          <w:bCs/>
          <w:sz w:val="48"/>
          <w:szCs w:val="48"/>
        </w:rPr>
        <w:t>»</w:t>
      </w:r>
      <w:proofErr w:type="spellEnd"/>
    </w:p>
    <w:p w:rsidR="00F4417F" w:rsidRPr="00EE035C" w:rsidRDefault="00EE035C" w:rsidP="00E47B25">
      <w:pPr>
        <w:ind w:right="-28"/>
        <w:rPr>
          <w:sz w:val="36"/>
          <w:szCs w:val="36"/>
        </w:rPr>
      </w:pPr>
      <w:r w:rsidRPr="00EE035C">
        <w:rPr>
          <w:sz w:val="36"/>
          <w:szCs w:val="36"/>
        </w:rPr>
        <w:t xml:space="preserve">Аннотация: </w:t>
      </w:r>
      <w:r w:rsidR="00E47B25" w:rsidRPr="00E47B25">
        <w:rPr>
          <w:sz w:val="36"/>
          <w:szCs w:val="36"/>
        </w:rPr>
        <w:t xml:space="preserve">Теорема </w:t>
      </w:r>
      <w:proofErr w:type="spellStart"/>
      <w:r w:rsidR="00E47B25" w:rsidRPr="00E47B25">
        <w:rPr>
          <w:sz w:val="36"/>
          <w:szCs w:val="36"/>
        </w:rPr>
        <w:t>Бертини</w:t>
      </w:r>
      <w:proofErr w:type="spellEnd"/>
      <w:r w:rsidR="00E47B25" w:rsidRPr="00E47B25">
        <w:rPr>
          <w:sz w:val="36"/>
          <w:szCs w:val="36"/>
        </w:rPr>
        <w:t xml:space="preserve"> утверждает, что у гладкого проективного многообразия над бесконечным полем общее </w:t>
      </w:r>
      <w:proofErr w:type="spellStart"/>
      <w:r w:rsidR="00E47B25" w:rsidRPr="00E47B25">
        <w:rPr>
          <w:sz w:val="36"/>
          <w:szCs w:val="36"/>
        </w:rPr>
        <w:t>гиперплоское</w:t>
      </w:r>
      <w:proofErr w:type="spellEnd"/>
      <w:r w:rsidR="00E47B25" w:rsidRPr="00E47B25">
        <w:rPr>
          <w:sz w:val="36"/>
          <w:szCs w:val="36"/>
        </w:rPr>
        <w:t xml:space="preserve"> сечение будет гладким. Над конечными полями гиперплоскостей слишком мало. Это можно исправить расширением базового поля, но можно обойтись и без него, если вместо гиперплоскостей брать гиперповерхности достаточно большой степени. Я расскажу доказательство этого факта, придуманное </w:t>
      </w:r>
      <w:proofErr w:type="spellStart"/>
      <w:r w:rsidR="00E47B25" w:rsidRPr="00E47B25">
        <w:rPr>
          <w:sz w:val="36"/>
          <w:szCs w:val="36"/>
        </w:rPr>
        <w:t>Бьёрном</w:t>
      </w:r>
      <w:proofErr w:type="spellEnd"/>
      <w:r w:rsidR="00E47B25" w:rsidRPr="00E47B25">
        <w:rPr>
          <w:sz w:val="36"/>
          <w:szCs w:val="36"/>
        </w:rPr>
        <w:t xml:space="preserve"> </w:t>
      </w:r>
      <w:proofErr w:type="spellStart"/>
      <w:r w:rsidR="00E47B25" w:rsidRPr="00E47B25">
        <w:rPr>
          <w:sz w:val="36"/>
          <w:szCs w:val="36"/>
        </w:rPr>
        <w:t>Пууненом</w:t>
      </w:r>
      <w:proofErr w:type="spellEnd"/>
      <w:r w:rsidR="00E47B25" w:rsidRPr="00E47B25">
        <w:rPr>
          <w:sz w:val="36"/>
          <w:szCs w:val="36"/>
        </w:rPr>
        <w:t>.</w:t>
      </w:r>
    </w:p>
    <w:sectPr w:rsidR="00F4417F" w:rsidRPr="00EE035C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B0880"/>
    <w:rsid w:val="00103075"/>
    <w:rsid w:val="00215EC7"/>
    <w:rsid w:val="004400B9"/>
    <w:rsid w:val="005E5E43"/>
    <w:rsid w:val="00605FB3"/>
    <w:rsid w:val="007B5385"/>
    <w:rsid w:val="008C61FA"/>
    <w:rsid w:val="009E3187"/>
    <w:rsid w:val="00A42A83"/>
    <w:rsid w:val="00AB598D"/>
    <w:rsid w:val="00AC12D9"/>
    <w:rsid w:val="00B20E32"/>
    <w:rsid w:val="00B31CA4"/>
    <w:rsid w:val="00B978F2"/>
    <w:rsid w:val="00BB650A"/>
    <w:rsid w:val="00CE2153"/>
    <w:rsid w:val="00D64508"/>
    <w:rsid w:val="00E26D36"/>
    <w:rsid w:val="00E47B25"/>
    <w:rsid w:val="00E67083"/>
    <w:rsid w:val="00EE035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EE035C"/>
    <w:pPr>
      <w:tabs>
        <w:tab w:val="clear" w:pos="708"/>
      </w:tabs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E035C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EE035C"/>
    <w:pPr>
      <w:tabs>
        <w:tab w:val="clear" w:pos="708"/>
      </w:tabs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E035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Пользователь Windows</cp:lastModifiedBy>
  <cp:revision>2</cp:revision>
  <cp:lastPrinted>2017-05-10T08:53:00Z</cp:lastPrinted>
  <dcterms:created xsi:type="dcterms:W3CDTF">2017-05-10T09:32:00Z</dcterms:created>
  <dcterms:modified xsi:type="dcterms:W3CDTF">2017-05-10T09:32:00Z</dcterms:modified>
</cp:coreProperties>
</file>