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5A" w:rsidRPr="007F5419" w:rsidRDefault="00F44466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D46376">
        <w:rPr>
          <w:rFonts w:ascii="Courier New" w:hAnsi="Courier New" w:cs="Courier New"/>
          <w:sz w:val="28"/>
          <w:szCs w:val="28"/>
        </w:rPr>
        <w:t>1</w:t>
      </w:r>
      <w:r w:rsidR="00F40697">
        <w:rPr>
          <w:rFonts w:ascii="Courier New" w:hAnsi="Courier New" w:cs="Courier New"/>
          <w:sz w:val="28"/>
          <w:szCs w:val="28"/>
        </w:rPr>
        <w:t xml:space="preserve">2 </w:t>
      </w:r>
      <w:r w:rsidR="00D46376">
        <w:rPr>
          <w:rFonts w:ascii="Courier New" w:hAnsi="Courier New" w:cs="Courier New"/>
          <w:sz w:val="28"/>
          <w:szCs w:val="28"/>
        </w:rPr>
        <w:t>января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D46376">
        <w:rPr>
          <w:rFonts w:ascii="Courier New" w:hAnsi="Courier New" w:cs="Courier New"/>
          <w:sz w:val="28"/>
          <w:szCs w:val="28"/>
        </w:rPr>
        <w:t>8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D4637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269" w:type="dxa"/>
        <w:tblLayout w:type="fixed"/>
        <w:tblLook w:val="04A0" w:firstRow="1" w:lastRow="0" w:firstColumn="1" w:lastColumn="0" w:noHBand="0" w:noVBand="1"/>
      </w:tblPr>
      <w:tblGrid>
        <w:gridCol w:w="6317"/>
        <w:gridCol w:w="3952"/>
      </w:tblGrid>
      <w:tr w:rsidR="00B51B82" w:rsidRPr="00DF7334" w:rsidTr="00DF313C">
        <w:trPr>
          <w:trHeight w:val="3774"/>
        </w:trPr>
        <w:tc>
          <w:tcPr>
            <w:tcW w:w="6317" w:type="dxa"/>
          </w:tcPr>
          <w:p w:rsidR="00E55CCD" w:rsidRDefault="001C4A5B" w:rsidP="00CE51C4">
            <w:pPr>
              <w:pStyle w:val="4"/>
              <w:jc w:val="center"/>
              <w:rPr>
                <w:rFonts w:ascii="Courier New" w:hAnsi="Courier New" w:cs="Courier New"/>
                <w:sz w:val="92"/>
                <w:szCs w:val="92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D46376">
              <w:rPr>
                <w:rFonts w:ascii="Courier New" w:hAnsi="Courier New" w:cs="Courier New"/>
                <w:sz w:val="92"/>
                <w:szCs w:val="92"/>
              </w:rPr>
              <w:t>Вадим Вологодский</w:t>
            </w:r>
          </w:p>
          <w:p w:rsidR="00744B16" w:rsidRPr="00744B16" w:rsidRDefault="00744B16" w:rsidP="00D46376">
            <w:pPr>
              <w:rPr>
                <w:rFonts w:ascii="Courier New" w:hAnsi="Courier New" w:cs="Courier New"/>
                <w:b/>
                <w:bCs/>
                <w:sz w:val="40"/>
                <w:szCs w:val="40"/>
              </w:rPr>
            </w:pPr>
            <w:r w:rsidRPr="000C3C59">
              <w:rPr>
                <w:rFonts w:ascii="Courier New" w:hAnsi="Courier New" w:cs="Courier New"/>
                <w:b/>
                <w:bCs/>
                <w:sz w:val="40"/>
                <w:szCs w:val="40"/>
              </w:rPr>
              <w:t>(</w:t>
            </w:r>
            <w:r w:rsidR="00D46376">
              <w:rPr>
                <w:rFonts w:ascii="Courier New" w:hAnsi="Courier New" w:cs="Courier New"/>
                <w:b/>
                <w:bCs/>
                <w:sz w:val="40"/>
                <w:szCs w:val="40"/>
              </w:rPr>
              <w:t>НИУ</w:t>
            </w:r>
            <w:r w:rsidR="00FB0EF6" w:rsidRPr="00FB0EF6">
              <w:rPr>
                <w:rFonts w:ascii="Courier New" w:hAnsi="Courier New" w:cs="Courier New"/>
                <w:b/>
                <w:bCs/>
                <w:sz w:val="40"/>
                <w:szCs w:val="40"/>
              </w:rPr>
              <w:t xml:space="preserve"> </w:t>
            </w:r>
            <w:r w:rsidR="008513BD">
              <w:rPr>
                <w:rFonts w:ascii="Courier New" w:hAnsi="Courier New" w:cs="Courier New"/>
                <w:b/>
                <w:bCs/>
                <w:sz w:val="40"/>
                <w:szCs w:val="40"/>
              </w:rPr>
              <w:t>ВШЭ</w:t>
            </w:r>
            <w:r w:rsidRPr="000C3C59">
              <w:rPr>
                <w:rFonts w:ascii="Courier New" w:hAnsi="Courier New" w:cs="Courier New"/>
                <w:b/>
                <w:bCs/>
                <w:sz w:val="40"/>
                <w:szCs w:val="40"/>
              </w:rPr>
              <w:t>)</w:t>
            </w:r>
            <w:r w:rsidRPr="000C3C59">
              <w:rPr>
                <w:rFonts w:ascii="Courier New" w:hAnsi="Courier New" w:cs="Courier New"/>
                <w:sz w:val="40"/>
                <w:szCs w:val="40"/>
              </w:rPr>
              <w:t xml:space="preserve"> </w:t>
            </w:r>
            <w:r w:rsidRPr="00D94CED">
              <w:rPr>
                <w:rFonts w:ascii="Courier New" w:hAnsi="Courier New" w:cs="Courier New"/>
                <w:sz w:val="28"/>
                <w:szCs w:val="28"/>
              </w:rPr>
              <w:t>с</w:t>
            </w:r>
            <w:r w:rsidRPr="000C3C5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D94CED">
              <w:rPr>
                <w:rFonts w:ascii="Courier New" w:hAnsi="Courier New" w:cs="Courier New"/>
                <w:sz w:val="28"/>
                <w:szCs w:val="28"/>
              </w:rPr>
              <w:t>докладом</w:t>
            </w:r>
            <w:r w:rsidRPr="000C3C59">
              <w:rPr>
                <w:rFonts w:ascii="Courier New" w:hAnsi="Courier New" w:cs="Courier New"/>
                <w:sz w:val="28"/>
                <w:szCs w:val="28"/>
              </w:rPr>
              <w:t>:</w:t>
            </w:r>
          </w:p>
        </w:tc>
        <w:tc>
          <w:tcPr>
            <w:tcW w:w="3952" w:type="dxa"/>
          </w:tcPr>
          <w:p w:rsidR="00D1707F" w:rsidRPr="001C4A5B" w:rsidRDefault="00D46376" w:rsidP="00CD5064">
            <w:pPr>
              <w:pStyle w:val="4"/>
              <w:ind w:right="-568"/>
              <w:contextualSpacing/>
              <w:rPr>
                <w:color w:val="000000"/>
              </w:rPr>
            </w:pPr>
            <w:r w:rsidRPr="00D46376">
              <w:rPr>
                <w:noProof/>
                <w:color w:val="000000"/>
              </w:rPr>
              <w:drawing>
                <wp:inline distT="0" distB="0" distL="0" distR="0">
                  <wp:extent cx="3358074" cy="2238717"/>
                  <wp:effectExtent l="0" t="0" r="0" b="9525"/>
                  <wp:docPr id="1" name="Рисунок 1" descr="C:\Users\vera\Desktop\ВЕРА\Фото\Вологод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a\Desktop\ВЕРА\Фото\Вологод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189" cy="22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CED" w:rsidRPr="002D3E0D" w:rsidRDefault="002D3E0D" w:rsidP="00CE51C4">
      <w:pPr>
        <w:jc w:val="center"/>
        <w:rPr>
          <w:b/>
          <w:bCs/>
          <w:i/>
          <w:color w:val="0000FF"/>
          <w:sz w:val="64"/>
          <w:szCs w:val="64"/>
          <w:u w:val="single"/>
        </w:rPr>
      </w:pPr>
      <w:r w:rsidRPr="002D3E0D">
        <w:rPr>
          <w:b/>
          <w:bCs/>
          <w:i/>
          <w:color w:val="0000FF"/>
          <w:sz w:val="64"/>
          <w:szCs w:val="64"/>
          <w:u w:val="single"/>
        </w:rPr>
        <w:t xml:space="preserve">Топологические гомологии </w:t>
      </w:r>
      <w:proofErr w:type="spellStart"/>
      <w:r w:rsidRPr="002D3E0D">
        <w:rPr>
          <w:b/>
          <w:bCs/>
          <w:i/>
          <w:color w:val="0000FF"/>
          <w:sz w:val="64"/>
          <w:szCs w:val="64"/>
          <w:u w:val="single"/>
        </w:rPr>
        <w:t>Хохшильда</w:t>
      </w:r>
      <w:proofErr w:type="spellEnd"/>
      <w:r w:rsidRPr="002D3E0D">
        <w:rPr>
          <w:b/>
          <w:bCs/>
          <w:i/>
          <w:color w:val="0000FF"/>
          <w:sz w:val="64"/>
          <w:szCs w:val="64"/>
          <w:u w:val="single"/>
        </w:rPr>
        <w:t xml:space="preserve"> ДГ алгебр над конечным</w:t>
      </w:r>
      <w:r>
        <w:rPr>
          <w:b/>
          <w:bCs/>
          <w:i/>
          <w:color w:val="0000FF"/>
          <w:sz w:val="64"/>
          <w:szCs w:val="64"/>
          <w:u w:val="single"/>
        </w:rPr>
        <w:t xml:space="preserve"> </w:t>
      </w:r>
      <w:r w:rsidRPr="002D3E0D">
        <w:rPr>
          <w:b/>
          <w:bCs/>
          <w:i/>
          <w:color w:val="0000FF"/>
          <w:sz w:val="64"/>
          <w:szCs w:val="64"/>
          <w:u w:val="single"/>
        </w:rPr>
        <w:t>полем</w:t>
      </w:r>
      <w:r w:rsidR="00F40697" w:rsidRPr="002D3E0D">
        <w:rPr>
          <w:sz w:val="64"/>
          <w:szCs w:val="64"/>
        </w:rPr>
        <w:t xml:space="preserve"> </w:t>
      </w:r>
    </w:p>
    <w:p w:rsidR="00CE51C4" w:rsidRPr="002D3E0D" w:rsidRDefault="00CE51C4" w:rsidP="00CE51C4">
      <w:pPr>
        <w:rPr>
          <w:b/>
          <w:bCs/>
        </w:rPr>
      </w:pPr>
    </w:p>
    <w:p w:rsidR="00F40697" w:rsidRPr="002D3E0D" w:rsidRDefault="00BA6EE1" w:rsidP="008513BD">
      <w:pPr>
        <w:jc w:val="both"/>
        <w:rPr>
          <w:b/>
          <w:bCs/>
        </w:rPr>
      </w:pPr>
      <w:r w:rsidRPr="00BA6EE1">
        <w:rPr>
          <w:b/>
          <w:bCs/>
          <w:lang w:val="en-US"/>
        </w:rPr>
        <w:t>Abstract</w:t>
      </w:r>
      <w:r w:rsidRPr="002D3E0D">
        <w:rPr>
          <w:b/>
          <w:bCs/>
        </w:rPr>
        <w:t xml:space="preserve">: </w:t>
      </w:r>
      <w:r w:rsidR="002D3E0D" w:rsidRPr="002D3E0D">
        <w:rPr>
          <w:b/>
          <w:bCs/>
        </w:rPr>
        <w:t xml:space="preserve">Топологические гомологии </w:t>
      </w:r>
      <w:proofErr w:type="spellStart"/>
      <w:r w:rsidR="002D3E0D" w:rsidRPr="002D3E0D">
        <w:rPr>
          <w:b/>
          <w:bCs/>
        </w:rPr>
        <w:t>Хохшильда</w:t>
      </w:r>
      <w:proofErr w:type="spellEnd"/>
      <w:r w:rsidR="002D3E0D">
        <w:rPr>
          <w:b/>
          <w:bCs/>
        </w:rPr>
        <w:t xml:space="preserve"> </w:t>
      </w:r>
      <w:r w:rsidR="002D3E0D" w:rsidRPr="002D3E0D">
        <w:rPr>
          <w:b/>
          <w:bCs/>
        </w:rPr>
        <w:t xml:space="preserve">сопоставляют кольцевому спектру А спектр </w:t>
      </w:r>
      <w:proofErr w:type="gramStart"/>
      <w:r w:rsidR="002D3E0D" w:rsidRPr="002D3E0D">
        <w:rPr>
          <w:b/>
          <w:bCs/>
        </w:rPr>
        <w:t>ТНН(</w:t>
      </w:r>
      <w:proofErr w:type="gramEnd"/>
      <w:r w:rsidR="002D3E0D" w:rsidRPr="002D3E0D">
        <w:rPr>
          <w:b/>
          <w:bCs/>
        </w:rPr>
        <w:t>А) с</w:t>
      </w:r>
      <w:r w:rsidR="002D3E0D">
        <w:rPr>
          <w:b/>
          <w:bCs/>
        </w:rPr>
        <w:t xml:space="preserve"> </w:t>
      </w:r>
      <w:proofErr w:type="spellStart"/>
      <w:r w:rsidR="002D3E0D" w:rsidRPr="002D3E0D">
        <w:rPr>
          <w:b/>
          <w:bCs/>
        </w:rPr>
        <w:t>циклотомической</w:t>
      </w:r>
      <w:proofErr w:type="spellEnd"/>
      <w:r w:rsidR="002D3E0D" w:rsidRPr="002D3E0D">
        <w:rPr>
          <w:b/>
          <w:bCs/>
        </w:rPr>
        <w:t xml:space="preserve"> структурой. В случае, если кольцевой</w:t>
      </w:r>
      <w:r w:rsidR="002D3E0D">
        <w:rPr>
          <w:b/>
          <w:bCs/>
        </w:rPr>
        <w:t xml:space="preserve"> </w:t>
      </w:r>
      <w:r w:rsidR="002D3E0D" w:rsidRPr="002D3E0D">
        <w:rPr>
          <w:b/>
          <w:bCs/>
        </w:rPr>
        <w:t>спектр А является ДГ алгеброй над конечным полем,</w:t>
      </w:r>
      <w:r w:rsidR="002D3E0D">
        <w:rPr>
          <w:b/>
          <w:bCs/>
        </w:rPr>
        <w:t xml:space="preserve"> </w:t>
      </w:r>
      <w:r w:rsidR="002D3E0D" w:rsidRPr="002D3E0D">
        <w:rPr>
          <w:b/>
          <w:bCs/>
        </w:rPr>
        <w:t xml:space="preserve">ТНН(А) вместе с </w:t>
      </w:r>
      <w:proofErr w:type="spellStart"/>
      <w:r w:rsidR="002D3E0D" w:rsidRPr="002D3E0D">
        <w:rPr>
          <w:b/>
          <w:bCs/>
        </w:rPr>
        <w:t>циклотомической</w:t>
      </w:r>
      <w:proofErr w:type="spellEnd"/>
      <w:r w:rsidR="002D3E0D" w:rsidRPr="002D3E0D">
        <w:rPr>
          <w:b/>
          <w:bCs/>
        </w:rPr>
        <w:t xml:space="preserve"> структурой является</w:t>
      </w:r>
      <w:r w:rsidR="002D3E0D">
        <w:rPr>
          <w:b/>
          <w:bCs/>
        </w:rPr>
        <w:t xml:space="preserve"> </w:t>
      </w:r>
      <w:r w:rsidR="002D3E0D" w:rsidRPr="002D3E0D">
        <w:rPr>
          <w:b/>
          <w:bCs/>
          <w:lang w:val="en-US"/>
        </w:rPr>
        <w:t>HZ</w:t>
      </w:r>
      <w:r w:rsidR="002D3E0D" w:rsidRPr="002D3E0D">
        <w:rPr>
          <w:b/>
          <w:bCs/>
        </w:rPr>
        <w:t>_</w:t>
      </w:r>
      <w:r w:rsidR="002D3E0D" w:rsidRPr="002D3E0D">
        <w:rPr>
          <w:b/>
          <w:bCs/>
          <w:lang w:val="en-US"/>
        </w:rPr>
        <w:t>p</w:t>
      </w:r>
      <w:r w:rsidR="002D3E0D" w:rsidRPr="002D3E0D">
        <w:rPr>
          <w:b/>
          <w:bCs/>
        </w:rPr>
        <w:t xml:space="preserve">-модулем, то есть комплексом </w:t>
      </w:r>
      <w:r w:rsidR="002D3E0D" w:rsidRPr="002D3E0D">
        <w:rPr>
          <w:b/>
          <w:bCs/>
          <w:lang w:val="en-US"/>
        </w:rPr>
        <w:t>Z</w:t>
      </w:r>
      <w:r w:rsidR="002D3E0D" w:rsidRPr="002D3E0D">
        <w:rPr>
          <w:b/>
          <w:bCs/>
        </w:rPr>
        <w:t>_</w:t>
      </w:r>
      <w:r w:rsidR="002D3E0D" w:rsidRPr="002D3E0D">
        <w:rPr>
          <w:b/>
          <w:bCs/>
          <w:lang w:val="en-US"/>
        </w:rPr>
        <w:t>p</w:t>
      </w:r>
      <w:r w:rsidR="002D3E0D" w:rsidRPr="002D3E0D">
        <w:rPr>
          <w:b/>
          <w:bCs/>
        </w:rPr>
        <w:t>-модулей с некоторой</w:t>
      </w:r>
      <w:r w:rsidR="002D3E0D">
        <w:rPr>
          <w:b/>
          <w:bCs/>
        </w:rPr>
        <w:t xml:space="preserve"> </w:t>
      </w:r>
      <w:r w:rsidR="002D3E0D" w:rsidRPr="002D3E0D">
        <w:rPr>
          <w:b/>
          <w:bCs/>
        </w:rPr>
        <w:t>дополнительной структурой. Я объясню простую</w:t>
      </w:r>
      <w:r w:rsidR="002D3E0D">
        <w:rPr>
          <w:b/>
          <w:bCs/>
        </w:rPr>
        <w:t xml:space="preserve"> </w:t>
      </w:r>
      <w:r w:rsidR="002D3E0D" w:rsidRPr="002D3E0D">
        <w:rPr>
          <w:b/>
          <w:bCs/>
        </w:rPr>
        <w:t>алгебраическую конструкцию ТНН(А) (вместе со всеми</w:t>
      </w:r>
      <w:r w:rsidR="002D3E0D">
        <w:rPr>
          <w:b/>
          <w:bCs/>
        </w:rPr>
        <w:t xml:space="preserve"> </w:t>
      </w:r>
      <w:r w:rsidR="002D3E0D" w:rsidRPr="002D3E0D">
        <w:rPr>
          <w:b/>
          <w:bCs/>
        </w:rPr>
        <w:t>дополнительными структурами) в этом случае. Ключевой</w:t>
      </w:r>
      <w:r w:rsidR="002D3E0D" w:rsidRPr="002D3E0D">
        <w:rPr>
          <w:b/>
          <w:bCs/>
        </w:rPr>
        <w:br/>
        <w:t xml:space="preserve">ингредиент - открытая </w:t>
      </w:r>
      <w:proofErr w:type="spellStart"/>
      <w:r w:rsidR="002D3E0D" w:rsidRPr="002D3E0D">
        <w:rPr>
          <w:b/>
          <w:bCs/>
        </w:rPr>
        <w:t>Калединым</w:t>
      </w:r>
      <w:proofErr w:type="spellEnd"/>
      <w:r w:rsidR="002D3E0D" w:rsidRPr="002D3E0D">
        <w:rPr>
          <w:b/>
          <w:bCs/>
        </w:rPr>
        <w:t xml:space="preserve"> сопряженная фильтрация на</w:t>
      </w:r>
      <w:r w:rsidR="002D3E0D">
        <w:rPr>
          <w:b/>
          <w:bCs/>
        </w:rPr>
        <w:t xml:space="preserve"> </w:t>
      </w:r>
      <w:r w:rsidR="002D3E0D" w:rsidRPr="002D3E0D">
        <w:rPr>
          <w:b/>
          <w:bCs/>
        </w:rPr>
        <w:t>периодических циклических гомологиях. Это совместная</w:t>
      </w:r>
      <w:r w:rsidR="002D3E0D">
        <w:rPr>
          <w:b/>
          <w:bCs/>
        </w:rPr>
        <w:t xml:space="preserve"> </w:t>
      </w:r>
      <w:bookmarkStart w:id="0" w:name="_GoBack"/>
      <w:bookmarkEnd w:id="0"/>
      <w:r w:rsidR="002D3E0D" w:rsidRPr="002D3E0D">
        <w:rPr>
          <w:b/>
          <w:bCs/>
        </w:rPr>
        <w:t>работа с Сашей Петровым</w:t>
      </w:r>
    </w:p>
    <w:p w:rsidR="00D94CED" w:rsidRPr="002D3E0D" w:rsidRDefault="00DF313C" w:rsidP="008513BD">
      <w:pPr>
        <w:jc w:val="both"/>
        <w:rPr>
          <w:b/>
          <w:bCs/>
        </w:rPr>
      </w:pPr>
      <w:r w:rsidRPr="002D3E0D">
        <w:rPr>
          <w:b/>
          <w:bCs/>
        </w:rPr>
        <w:br/>
      </w:r>
    </w:p>
    <w:p w:rsidR="00F44466" w:rsidRPr="002D3E0D" w:rsidRDefault="00F44466" w:rsidP="002F3AC1">
      <w:pPr>
        <w:jc w:val="both"/>
        <w:rPr>
          <w:b/>
          <w:bCs/>
        </w:rPr>
      </w:pPr>
    </w:p>
    <w:p w:rsidR="00F44466" w:rsidRPr="002D3E0D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2D3E0D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2D3E0D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2D3E0D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RPr="002D3E0D" w:rsidSect="00744B16"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D5DF6"/>
    <w:rsid w:val="001E1756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D3E0D"/>
    <w:rsid w:val="002F0047"/>
    <w:rsid w:val="002F3AC1"/>
    <w:rsid w:val="003153BE"/>
    <w:rsid w:val="00315671"/>
    <w:rsid w:val="00322978"/>
    <w:rsid w:val="00322EA5"/>
    <w:rsid w:val="003455D9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3E3D98"/>
    <w:rsid w:val="004267DE"/>
    <w:rsid w:val="00436B3F"/>
    <w:rsid w:val="004454C4"/>
    <w:rsid w:val="004A4C21"/>
    <w:rsid w:val="004B5A02"/>
    <w:rsid w:val="004E6D61"/>
    <w:rsid w:val="004F7297"/>
    <w:rsid w:val="00545CB1"/>
    <w:rsid w:val="00550C2C"/>
    <w:rsid w:val="00562715"/>
    <w:rsid w:val="005C5F62"/>
    <w:rsid w:val="005F58A2"/>
    <w:rsid w:val="00602754"/>
    <w:rsid w:val="006144F8"/>
    <w:rsid w:val="006253D9"/>
    <w:rsid w:val="006372C9"/>
    <w:rsid w:val="00647579"/>
    <w:rsid w:val="00667ED8"/>
    <w:rsid w:val="00685ED2"/>
    <w:rsid w:val="0072713F"/>
    <w:rsid w:val="00735EC8"/>
    <w:rsid w:val="007368CD"/>
    <w:rsid w:val="00744B16"/>
    <w:rsid w:val="00786E21"/>
    <w:rsid w:val="007977CC"/>
    <w:rsid w:val="007A3897"/>
    <w:rsid w:val="007F5419"/>
    <w:rsid w:val="00842A36"/>
    <w:rsid w:val="00843FAC"/>
    <w:rsid w:val="008513BD"/>
    <w:rsid w:val="008513F4"/>
    <w:rsid w:val="00855685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74EC7"/>
    <w:rsid w:val="00A94172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BD306F"/>
    <w:rsid w:val="00C25D14"/>
    <w:rsid w:val="00C44892"/>
    <w:rsid w:val="00C6082C"/>
    <w:rsid w:val="00C86818"/>
    <w:rsid w:val="00C94050"/>
    <w:rsid w:val="00CB46D3"/>
    <w:rsid w:val="00CD5064"/>
    <w:rsid w:val="00CE51C4"/>
    <w:rsid w:val="00D059F5"/>
    <w:rsid w:val="00D16C7C"/>
    <w:rsid w:val="00D1707F"/>
    <w:rsid w:val="00D22ADB"/>
    <w:rsid w:val="00D46376"/>
    <w:rsid w:val="00D757C7"/>
    <w:rsid w:val="00D94CED"/>
    <w:rsid w:val="00DB2959"/>
    <w:rsid w:val="00DD125A"/>
    <w:rsid w:val="00DE0A65"/>
    <w:rsid w:val="00DF313C"/>
    <w:rsid w:val="00DF4413"/>
    <w:rsid w:val="00DF7334"/>
    <w:rsid w:val="00E12565"/>
    <w:rsid w:val="00E3694D"/>
    <w:rsid w:val="00E4230C"/>
    <w:rsid w:val="00E55CCD"/>
    <w:rsid w:val="00E9290E"/>
    <w:rsid w:val="00EB565A"/>
    <w:rsid w:val="00EC2ED8"/>
    <w:rsid w:val="00EC568F"/>
    <w:rsid w:val="00F04D71"/>
    <w:rsid w:val="00F40697"/>
    <w:rsid w:val="00F44466"/>
    <w:rsid w:val="00F44CE4"/>
    <w:rsid w:val="00F8493C"/>
    <w:rsid w:val="00F91432"/>
    <w:rsid w:val="00F942E2"/>
    <w:rsid w:val="00F9510F"/>
    <w:rsid w:val="00FB0EF6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695C08-E340-43FA-B80A-E62BC339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 Кузнецова</cp:lastModifiedBy>
  <cp:revision>4</cp:revision>
  <cp:lastPrinted>2013-04-30T09:51:00Z</cp:lastPrinted>
  <dcterms:created xsi:type="dcterms:W3CDTF">2018-01-15T20:36:00Z</dcterms:created>
  <dcterms:modified xsi:type="dcterms:W3CDTF">2018-01-15T20:39:00Z</dcterms:modified>
</cp:coreProperties>
</file>